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обеспечили проведениекрещенских купаний в районе села Петропавловка. Они начались спозднего вечера 18 января и продлились до вечера 19 января. Дляобогрева и переодевания граждан спасатели установили палатки,купель была подготовлена согласно всем требованиям безопасности.Несмотря на массовое посещение купели происшествий не допущено.</w:t>
            </w:r>
            <w:br/>
            <w:br/>
            <w:r>
              <w:rPr/>
              <w:t xml:space="preserve">По завершению крещенских купаний были приняты меры по ограничениюдоступа граждан к купелям, засыпав их или установив специальныенастилы во избежание провала людей и техники под лёд.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2026-07-07T00:31:33+03:00</dcterms:created>
  <dcterms:modified xsi:type="dcterms:W3CDTF">2026-07-07T00:31:33+03:00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